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44A3" w14:textId="2F4D14CE" w:rsidR="00354BA1" w:rsidRPr="00AB0160" w:rsidRDefault="009F27DF" w:rsidP="00D96386">
      <w:pPr>
        <w:jc w:val="center"/>
        <w:rPr>
          <w:rFonts w:ascii="Baguet Script" w:hAnsi="Baguet Script"/>
          <w:sz w:val="48"/>
          <w:szCs w:val="48"/>
        </w:rPr>
      </w:pPr>
      <w:r w:rsidRPr="00AB0160">
        <w:rPr>
          <w:rFonts w:ascii="Baguet Script" w:hAnsi="Baguet Script"/>
          <w:sz w:val="48"/>
          <w:szCs w:val="48"/>
        </w:rPr>
        <w:t xml:space="preserve">~ things happening </w:t>
      </w:r>
      <w:r w:rsidR="00D96386" w:rsidRPr="00AB0160">
        <w:rPr>
          <w:rFonts w:ascii="Baguet Script" w:hAnsi="Baguet Script"/>
          <w:sz w:val="48"/>
          <w:szCs w:val="48"/>
        </w:rPr>
        <w:t>at</w:t>
      </w:r>
      <w:r w:rsidRPr="00AB0160">
        <w:rPr>
          <w:rFonts w:ascii="Baguet Script" w:hAnsi="Baguet Script"/>
          <w:sz w:val="48"/>
          <w:szCs w:val="48"/>
        </w:rPr>
        <w:t xml:space="preserve"> City Hall</w:t>
      </w:r>
      <w:r w:rsidR="00920B87" w:rsidRPr="00AB0160">
        <w:rPr>
          <w:rFonts w:ascii="Baguet Script" w:hAnsi="Baguet Script"/>
          <w:sz w:val="48"/>
          <w:szCs w:val="48"/>
        </w:rPr>
        <w:t xml:space="preserve"> ~</w:t>
      </w:r>
    </w:p>
    <w:p w14:paraId="6222F506" w14:textId="18EE0418" w:rsidR="001E69B3" w:rsidRPr="004949F2" w:rsidRDefault="009F6211">
      <w:pPr>
        <w:rPr>
          <w:rFonts w:ascii="Arial" w:hAnsi="Arial" w:cs="Arial"/>
          <w:b/>
          <w:bCs/>
          <w:smallCaps/>
          <w:spacing w:val="40"/>
          <w:sz w:val="36"/>
          <w:szCs w:val="36"/>
        </w:rPr>
      </w:pPr>
      <w:bookmarkStart w:id="0" w:name="_Hlk177983004"/>
      <w:r w:rsidRPr="004949F2">
        <w:rPr>
          <w:rFonts w:ascii="Arial" w:hAnsi="Arial" w:cs="Arial"/>
          <w:b/>
          <w:bCs/>
          <w:smallCaps/>
          <w:spacing w:val="40"/>
          <w:sz w:val="36"/>
          <w:szCs w:val="36"/>
        </w:rPr>
        <w:t>Parking Ordinance</w:t>
      </w:r>
    </w:p>
    <w:bookmarkEnd w:id="0"/>
    <w:p w14:paraId="44B29A33" w14:textId="57B83C4F" w:rsidR="001E69B3" w:rsidRPr="004949F2" w:rsidRDefault="002C6D73">
      <w:pPr>
        <w:rPr>
          <w:rFonts w:ascii="Arial" w:hAnsi="Arial" w:cs="Arial"/>
        </w:rPr>
      </w:pPr>
      <w:r w:rsidRPr="004949F2">
        <w:rPr>
          <w:rFonts w:ascii="Arial" w:hAnsi="Arial" w:cs="Arial"/>
        </w:rPr>
        <w:t xml:space="preserve">Now that we are changing seasons, it would be a great time to review the parking </w:t>
      </w:r>
      <w:proofErr w:type="gramStart"/>
      <w:r w:rsidRPr="004949F2">
        <w:rPr>
          <w:rFonts w:ascii="Arial" w:hAnsi="Arial" w:cs="Arial"/>
        </w:rPr>
        <w:t>ordinance</w:t>
      </w:r>
      <w:proofErr w:type="gramEnd"/>
      <w:r w:rsidRPr="004949F2">
        <w:rPr>
          <w:rFonts w:ascii="Arial" w:hAnsi="Arial" w:cs="Arial"/>
        </w:rPr>
        <w:t xml:space="preserve">.  Below </w:t>
      </w:r>
      <w:r w:rsidR="00091759" w:rsidRPr="004949F2">
        <w:rPr>
          <w:rFonts w:ascii="Arial" w:hAnsi="Arial" w:cs="Arial"/>
        </w:rPr>
        <w:t xml:space="preserve">are the guidelines </w:t>
      </w:r>
      <w:r w:rsidR="002E1C9F" w:rsidRPr="004949F2">
        <w:rPr>
          <w:rFonts w:ascii="Arial" w:hAnsi="Arial" w:cs="Arial"/>
        </w:rPr>
        <w:t xml:space="preserve">taken from ordinance #157 </w:t>
      </w:r>
      <w:r w:rsidR="00091759" w:rsidRPr="004949F2">
        <w:rPr>
          <w:rFonts w:ascii="Arial" w:hAnsi="Arial" w:cs="Arial"/>
        </w:rPr>
        <w:t>pertaining to parking</w:t>
      </w:r>
      <w:r w:rsidR="006D15E2" w:rsidRPr="004949F2">
        <w:rPr>
          <w:rFonts w:ascii="Arial" w:hAnsi="Arial" w:cs="Arial"/>
        </w:rPr>
        <w:t>:</w:t>
      </w:r>
    </w:p>
    <w:p w14:paraId="64615EA0" w14:textId="1F29A463" w:rsidR="009A3676" w:rsidRPr="004949F2" w:rsidRDefault="009A3676" w:rsidP="00DF4BE7">
      <w:pPr>
        <w:pStyle w:val="ListParagraph"/>
        <w:numPr>
          <w:ilvl w:val="0"/>
          <w:numId w:val="3"/>
        </w:numPr>
        <w:rPr>
          <w:rFonts w:ascii="Arial" w:hAnsi="Arial" w:cs="Arial"/>
        </w:rPr>
      </w:pPr>
      <w:r w:rsidRPr="004949F2">
        <w:rPr>
          <w:rFonts w:ascii="Arial" w:hAnsi="Arial" w:cs="Arial"/>
        </w:rPr>
        <w:t xml:space="preserve">General Parking Prohibition. No motor vehicle shall be parked on any public street for more than 48 continuous hours. </w:t>
      </w:r>
    </w:p>
    <w:p w14:paraId="4402474C" w14:textId="77467960" w:rsidR="009A3676" w:rsidRPr="004949F2" w:rsidRDefault="009A3676" w:rsidP="00DF4BE7">
      <w:pPr>
        <w:pStyle w:val="ListParagraph"/>
        <w:numPr>
          <w:ilvl w:val="0"/>
          <w:numId w:val="3"/>
        </w:numPr>
        <w:rPr>
          <w:rFonts w:ascii="Arial" w:hAnsi="Arial" w:cs="Arial"/>
        </w:rPr>
      </w:pPr>
      <w:r w:rsidRPr="004949F2">
        <w:rPr>
          <w:rFonts w:ascii="Arial" w:hAnsi="Arial" w:cs="Arial"/>
        </w:rPr>
        <w:t xml:space="preserve">Winter Parking Restriction. During the period of November 1st </w:t>
      </w:r>
      <w:r w:rsidR="00364A26" w:rsidRPr="004949F2">
        <w:rPr>
          <w:rFonts w:ascii="Arial" w:hAnsi="Arial" w:cs="Arial"/>
        </w:rPr>
        <w:t>through</w:t>
      </w:r>
      <w:r w:rsidRPr="004949F2">
        <w:rPr>
          <w:rFonts w:ascii="Arial" w:hAnsi="Arial" w:cs="Arial"/>
        </w:rPr>
        <w:t xml:space="preserve"> May 1st, no motor vehicle shall be parked on any </w:t>
      </w:r>
      <w:r w:rsidR="00EC0BE8" w:rsidRPr="004949F2">
        <w:rPr>
          <w:rFonts w:ascii="Arial" w:hAnsi="Arial" w:cs="Arial"/>
        </w:rPr>
        <w:t>City Street</w:t>
      </w:r>
      <w:r w:rsidRPr="004949F2">
        <w:rPr>
          <w:rFonts w:ascii="Arial" w:hAnsi="Arial" w:cs="Arial"/>
        </w:rPr>
        <w:t xml:space="preserve"> during and/or after a snowfall, sleet or freezing rain where there has been any accumulation of snow, ice and similar debris until the street is cleared to its full width. </w:t>
      </w:r>
    </w:p>
    <w:p w14:paraId="1B8A9A4B" w14:textId="21795809" w:rsidR="009A3676" w:rsidRPr="004949F2" w:rsidRDefault="009A3676" w:rsidP="008415D1">
      <w:pPr>
        <w:pStyle w:val="ListParagraph"/>
        <w:numPr>
          <w:ilvl w:val="0"/>
          <w:numId w:val="9"/>
        </w:numPr>
        <w:rPr>
          <w:rFonts w:ascii="Arial" w:hAnsi="Arial" w:cs="Arial"/>
        </w:rPr>
      </w:pPr>
      <w:r w:rsidRPr="004949F2">
        <w:rPr>
          <w:rFonts w:ascii="Arial" w:hAnsi="Arial" w:cs="Arial"/>
        </w:rPr>
        <w:t xml:space="preserve">Downtown Parking. </w:t>
      </w:r>
      <w:r w:rsidRPr="00111BE0">
        <w:rPr>
          <w:rFonts w:ascii="Arial" w:hAnsi="Arial" w:cs="Arial"/>
          <w:u w:val="single"/>
        </w:rPr>
        <w:t>No parking year-round from the hours of 2 a.m. – 6 a.m</w:t>
      </w:r>
      <w:r w:rsidRPr="004949F2">
        <w:rPr>
          <w:rFonts w:ascii="Arial" w:hAnsi="Arial" w:cs="Arial"/>
        </w:rPr>
        <w:t xml:space="preserve">. in the following areas: </w:t>
      </w:r>
      <w:r w:rsidR="00111BE0" w:rsidRPr="00111BE0">
        <w:rPr>
          <w:rFonts w:ascii="Arial" w:hAnsi="Arial" w:cs="Arial"/>
          <w:b/>
          <w:bCs/>
        </w:rPr>
        <w:t>1)</w:t>
      </w:r>
      <w:r w:rsidRPr="004949F2">
        <w:rPr>
          <w:rFonts w:ascii="Arial" w:hAnsi="Arial" w:cs="Arial"/>
        </w:rPr>
        <w:t xml:space="preserve"> Broadway from 4th Ave to 1st Ave; </w:t>
      </w:r>
      <w:r w:rsidR="00111BE0" w:rsidRPr="00111BE0">
        <w:rPr>
          <w:rFonts w:ascii="Arial" w:hAnsi="Arial" w:cs="Arial"/>
          <w:b/>
          <w:bCs/>
        </w:rPr>
        <w:t>2)</w:t>
      </w:r>
      <w:r w:rsidRPr="004949F2">
        <w:rPr>
          <w:rFonts w:ascii="Arial" w:hAnsi="Arial" w:cs="Arial"/>
        </w:rPr>
        <w:t xml:space="preserve"> 2nd Street from 4th Ave to 1st Ave; </w:t>
      </w:r>
      <w:r w:rsidR="00111BE0" w:rsidRPr="00111BE0">
        <w:rPr>
          <w:rFonts w:ascii="Arial" w:hAnsi="Arial" w:cs="Arial"/>
          <w:b/>
          <w:bCs/>
        </w:rPr>
        <w:t>3)</w:t>
      </w:r>
      <w:r w:rsidRPr="004949F2">
        <w:rPr>
          <w:rFonts w:ascii="Arial" w:hAnsi="Arial" w:cs="Arial"/>
        </w:rPr>
        <w:t xml:space="preserve"> 3rd Ave from Hwy 58 to the alley adjacent White Rock Bank; </w:t>
      </w:r>
      <w:r w:rsidR="00111BE0" w:rsidRPr="00111BE0">
        <w:rPr>
          <w:rFonts w:ascii="Arial" w:hAnsi="Arial" w:cs="Arial"/>
          <w:b/>
          <w:bCs/>
        </w:rPr>
        <w:t>4)</w:t>
      </w:r>
      <w:r w:rsidRPr="004949F2">
        <w:rPr>
          <w:rFonts w:ascii="Arial" w:hAnsi="Arial" w:cs="Arial"/>
        </w:rPr>
        <w:t xml:space="preserve"> 2nd Ave from Broadway to the alley adjacent to the Corner Bar. </w:t>
      </w:r>
    </w:p>
    <w:p w14:paraId="6428965B" w14:textId="1A552517" w:rsidR="00DB362B" w:rsidRPr="004949F2" w:rsidRDefault="009A3676" w:rsidP="00DF4BE7">
      <w:pPr>
        <w:pStyle w:val="ListParagraph"/>
        <w:numPr>
          <w:ilvl w:val="0"/>
          <w:numId w:val="3"/>
        </w:numPr>
        <w:rPr>
          <w:rFonts w:ascii="Arial" w:hAnsi="Arial" w:cs="Arial"/>
        </w:rPr>
      </w:pPr>
      <w:r w:rsidRPr="004949F2">
        <w:rPr>
          <w:rFonts w:ascii="Arial" w:hAnsi="Arial" w:cs="Arial"/>
        </w:rPr>
        <w:t xml:space="preserve">Impoundment and Citation. Goodhue County Sheriff Department is hereby authorized to issue a citation in connection with any motor vehicle parked in violation of the ordinance. If the vehicle is </w:t>
      </w:r>
      <w:r w:rsidR="00EC0BE8" w:rsidRPr="004949F2">
        <w:rPr>
          <w:rFonts w:ascii="Arial" w:hAnsi="Arial" w:cs="Arial"/>
        </w:rPr>
        <w:t>unoccupied,</w:t>
      </w:r>
      <w:r w:rsidRPr="004949F2">
        <w:rPr>
          <w:rFonts w:ascii="Arial" w:hAnsi="Arial" w:cs="Arial"/>
        </w:rPr>
        <w:t xml:space="preserve"> it may be towed to a place of storage for </w:t>
      </w:r>
      <w:r w:rsidR="00364A26" w:rsidRPr="004949F2">
        <w:rPr>
          <w:rFonts w:ascii="Arial" w:hAnsi="Arial" w:cs="Arial"/>
        </w:rPr>
        <w:t>safekeeping</w:t>
      </w:r>
      <w:r w:rsidRPr="004949F2">
        <w:rPr>
          <w:rFonts w:ascii="Arial" w:hAnsi="Arial" w:cs="Arial"/>
        </w:rPr>
        <w:t xml:space="preserve"> or impoundment. The </w:t>
      </w:r>
      <w:r w:rsidR="00DB362B" w:rsidRPr="004949F2">
        <w:rPr>
          <w:rFonts w:ascii="Arial" w:hAnsi="Arial" w:cs="Arial"/>
        </w:rPr>
        <w:t>Goodhue County Sheriff Department is</w:t>
      </w:r>
      <w:r w:rsidRPr="004949F2">
        <w:rPr>
          <w:rFonts w:ascii="Arial" w:hAnsi="Arial" w:cs="Arial"/>
        </w:rPr>
        <w:t xml:space="preserve"> hereby authorized and empowered to request any private garage or towing service to tow the vehicle. </w:t>
      </w:r>
    </w:p>
    <w:p w14:paraId="6830CB72" w14:textId="2493C1DC" w:rsidR="00DB362B" w:rsidRPr="004949F2" w:rsidRDefault="009A3676" w:rsidP="00DF4BE7">
      <w:pPr>
        <w:pStyle w:val="ListParagraph"/>
        <w:numPr>
          <w:ilvl w:val="0"/>
          <w:numId w:val="3"/>
        </w:numPr>
        <w:rPr>
          <w:rFonts w:ascii="Arial" w:hAnsi="Arial" w:cs="Arial"/>
        </w:rPr>
      </w:pPr>
      <w:r w:rsidRPr="004949F2">
        <w:rPr>
          <w:rFonts w:ascii="Arial" w:hAnsi="Arial" w:cs="Arial"/>
        </w:rPr>
        <w:t xml:space="preserve">Prohibition on Snow Removal from Private Property. In addition to the above restrictions no person shall remove snow from private property and deposit the same on any public street or parking lot. Any snow deposited may be removed by the city and the cost of such removal shall be charged to the person in violation of this ordinance. </w:t>
      </w:r>
    </w:p>
    <w:p w14:paraId="2EBAF5AB" w14:textId="4918B154" w:rsidR="00B27617" w:rsidRPr="004949F2" w:rsidRDefault="009A3676" w:rsidP="00DF4BE7">
      <w:pPr>
        <w:pStyle w:val="ListParagraph"/>
        <w:numPr>
          <w:ilvl w:val="0"/>
          <w:numId w:val="3"/>
        </w:numPr>
        <w:rPr>
          <w:rFonts w:ascii="Arial" w:hAnsi="Arial" w:cs="Arial"/>
        </w:rPr>
      </w:pPr>
      <w:r w:rsidRPr="004949F2">
        <w:rPr>
          <w:rFonts w:ascii="Arial" w:hAnsi="Arial" w:cs="Arial"/>
        </w:rPr>
        <w:t xml:space="preserve">Penalties. Any person who violates the provision shall be guilty of a petty misdemeanor, and the costs of prosecution may be added. These offenses shall </w:t>
      </w:r>
      <w:r w:rsidR="0077355A" w:rsidRPr="004949F2">
        <w:rPr>
          <w:rFonts w:ascii="Arial" w:hAnsi="Arial" w:cs="Arial"/>
        </w:rPr>
        <w:t>be cumulated</w:t>
      </w:r>
      <w:r w:rsidRPr="004949F2">
        <w:rPr>
          <w:rFonts w:ascii="Arial" w:hAnsi="Arial" w:cs="Arial"/>
        </w:rPr>
        <w:t xml:space="preserve"> daily during the snow season of November 1st of each year through May 1st of the successive year. A separate offense shall </w:t>
      </w:r>
      <w:proofErr w:type="gramStart"/>
      <w:r w:rsidRPr="004949F2">
        <w:rPr>
          <w:rFonts w:ascii="Arial" w:hAnsi="Arial" w:cs="Arial"/>
        </w:rPr>
        <w:t>be deemed</w:t>
      </w:r>
      <w:proofErr w:type="gramEnd"/>
      <w:r w:rsidRPr="004949F2">
        <w:rPr>
          <w:rFonts w:ascii="Arial" w:hAnsi="Arial" w:cs="Arial"/>
        </w:rPr>
        <w:t xml:space="preserve"> committed upon each day of which the violation occurs or continues.</w:t>
      </w:r>
    </w:p>
    <w:p w14:paraId="0381ED50" w14:textId="07F5EB34" w:rsidR="0088001E" w:rsidRPr="0088001E" w:rsidRDefault="00BC5E7D">
      <w:pPr>
        <w:rPr>
          <w:rFonts w:ascii="Arial" w:hAnsi="Arial" w:cs="Arial"/>
          <w:b/>
          <w:bCs/>
          <w:smallCaps/>
          <w:spacing w:val="40"/>
          <w:sz w:val="22"/>
          <w:szCs w:val="22"/>
        </w:rPr>
      </w:pPr>
      <w:r>
        <w:rPr>
          <w:rFonts w:ascii="Arial" w:hAnsi="Arial" w:cs="Arial"/>
          <w:bCs/>
          <w:noProof/>
          <w:kern w:val="16"/>
        </w:rPr>
        <w:drawing>
          <wp:anchor distT="0" distB="0" distL="114300" distR="114300" simplePos="0" relativeHeight="251658240" behindDoc="1" locked="0" layoutInCell="1" allowOverlap="1" wp14:anchorId="1BC6E9AF" wp14:editId="004CD1C2">
            <wp:simplePos x="0" y="0"/>
            <wp:positionH relativeFrom="column">
              <wp:posOffset>4939163</wp:posOffset>
            </wp:positionH>
            <wp:positionV relativeFrom="paragraph">
              <wp:posOffset>79810</wp:posOffset>
            </wp:positionV>
            <wp:extent cx="1746885" cy="2329180"/>
            <wp:effectExtent l="0" t="0" r="5715" b="0"/>
            <wp:wrapTight wrapText="bothSides">
              <wp:wrapPolygon edited="0">
                <wp:start x="0" y="0"/>
                <wp:lineTo x="0" y="21376"/>
                <wp:lineTo x="21435" y="21376"/>
                <wp:lineTo x="21435" y="0"/>
                <wp:lineTo x="0" y="0"/>
              </wp:wrapPolygon>
            </wp:wrapTight>
            <wp:docPr id="1037121691" name="Picture 3" descr="A picture containing text, building, outdoor, st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21691" name="Picture 3" descr="A picture containing text, building, outdoor, ste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6885" cy="2329180"/>
                    </a:xfrm>
                    <a:prstGeom prst="rect">
                      <a:avLst/>
                    </a:prstGeom>
                  </pic:spPr>
                </pic:pic>
              </a:graphicData>
            </a:graphic>
            <wp14:sizeRelH relativeFrom="page">
              <wp14:pctWidth>0</wp14:pctWidth>
            </wp14:sizeRelH>
            <wp14:sizeRelV relativeFrom="page">
              <wp14:pctHeight>0</wp14:pctHeight>
            </wp14:sizeRelV>
          </wp:anchor>
        </w:drawing>
      </w:r>
    </w:p>
    <w:p w14:paraId="28B4296E" w14:textId="4F0F04A2" w:rsidR="004949F2" w:rsidRDefault="009D34F8">
      <w:pPr>
        <w:rPr>
          <w:rFonts w:ascii="Arial" w:hAnsi="Arial" w:cs="Arial"/>
          <w:b/>
          <w:bCs/>
          <w:smallCaps/>
          <w:spacing w:val="40"/>
          <w:sz w:val="36"/>
          <w:szCs w:val="36"/>
        </w:rPr>
      </w:pPr>
      <w:r>
        <w:rPr>
          <w:rFonts w:ascii="Arial" w:hAnsi="Arial" w:cs="Arial"/>
          <w:b/>
          <w:bCs/>
          <w:smallCaps/>
          <w:spacing w:val="40"/>
          <w:sz w:val="36"/>
          <w:szCs w:val="36"/>
        </w:rPr>
        <w:t>Payment</w:t>
      </w:r>
      <w:r w:rsidR="008D3929">
        <w:rPr>
          <w:rFonts w:ascii="Arial" w:hAnsi="Arial" w:cs="Arial"/>
          <w:b/>
          <w:bCs/>
          <w:smallCaps/>
          <w:spacing w:val="40"/>
          <w:sz w:val="36"/>
          <w:szCs w:val="36"/>
        </w:rPr>
        <w:t>/Document</w:t>
      </w:r>
      <w:r>
        <w:rPr>
          <w:rFonts w:ascii="Arial" w:hAnsi="Arial" w:cs="Arial"/>
          <w:b/>
          <w:bCs/>
          <w:smallCaps/>
          <w:spacing w:val="40"/>
          <w:sz w:val="36"/>
          <w:szCs w:val="36"/>
        </w:rPr>
        <w:t xml:space="preserve"> Drop</w:t>
      </w:r>
      <w:r w:rsidR="00DE6005">
        <w:rPr>
          <w:rFonts w:ascii="Arial" w:hAnsi="Arial" w:cs="Arial"/>
          <w:b/>
          <w:bCs/>
          <w:smallCaps/>
          <w:spacing w:val="40"/>
          <w:sz w:val="36"/>
          <w:szCs w:val="36"/>
        </w:rPr>
        <w:t>-</w:t>
      </w:r>
      <w:r>
        <w:rPr>
          <w:rFonts w:ascii="Arial" w:hAnsi="Arial" w:cs="Arial"/>
          <w:b/>
          <w:bCs/>
          <w:smallCaps/>
          <w:spacing w:val="40"/>
          <w:sz w:val="36"/>
          <w:szCs w:val="36"/>
        </w:rPr>
        <w:t>off Box at City Hall</w:t>
      </w:r>
    </w:p>
    <w:p w14:paraId="071F23EA" w14:textId="335CBE1B" w:rsidR="009D34F8" w:rsidRDefault="006E0E57">
      <w:pPr>
        <w:rPr>
          <w:rFonts w:ascii="Arial" w:hAnsi="Arial" w:cs="Arial"/>
          <w:bCs/>
          <w:kern w:val="16"/>
        </w:rPr>
      </w:pPr>
      <w:r w:rsidRPr="006E0E57">
        <w:rPr>
          <w:rFonts w:ascii="Arial" w:hAnsi="Arial" w:cs="Arial"/>
          <w:bCs/>
          <w:kern w:val="16"/>
        </w:rPr>
        <w:t>At any time, you can drop off your</w:t>
      </w:r>
      <w:r w:rsidR="00717625">
        <w:rPr>
          <w:rFonts w:ascii="Arial" w:hAnsi="Arial" w:cs="Arial"/>
          <w:bCs/>
          <w:kern w:val="16"/>
        </w:rPr>
        <w:t xml:space="preserve"> utility bill</w:t>
      </w:r>
      <w:r w:rsidR="007A20A6">
        <w:rPr>
          <w:rFonts w:ascii="Arial" w:hAnsi="Arial" w:cs="Arial"/>
          <w:bCs/>
          <w:kern w:val="16"/>
        </w:rPr>
        <w:t xml:space="preserve"> payments</w:t>
      </w:r>
      <w:r w:rsidR="00717625">
        <w:rPr>
          <w:rFonts w:ascii="Arial" w:hAnsi="Arial" w:cs="Arial"/>
          <w:bCs/>
          <w:kern w:val="16"/>
        </w:rPr>
        <w:t xml:space="preserve"> in the </w:t>
      </w:r>
      <w:r w:rsidR="007A20A6">
        <w:rPr>
          <w:rFonts w:ascii="Arial" w:hAnsi="Arial" w:cs="Arial"/>
          <w:bCs/>
          <w:kern w:val="16"/>
        </w:rPr>
        <w:t xml:space="preserve">labeled, </w:t>
      </w:r>
      <w:r w:rsidR="005C7F51">
        <w:rPr>
          <w:rFonts w:ascii="Arial" w:hAnsi="Arial" w:cs="Arial"/>
          <w:bCs/>
          <w:kern w:val="16"/>
        </w:rPr>
        <w:t xml:space="preserve">black </w:t>
      </w:r>
      <w:r w:rsidR="00717625">
        <w:rPr>
          <w:rFonts w:ascii="Arial" w:hAnsi="Arial" w:cs="Arial"/>
          <w:bCs/>
          <w:kern w:val="16"/>
        </w:rPr>
        <w:t xml:space="preserve">drop box </w:t>
      </w:r>
      <w:r w:rsidR="005C7F51">
        <w:rPr>
          <w:rFonts w:ascii="Arial" w:hAnsi="Arial" w:cs="Arial"/>
          <w:bCs/>
          <w:kern w:val="16"/>
        </w:rPr>
        <w:t xml:space="preserve">that is </w:t>
      </w:r>
      <w:r w:rsidR="00717625">
        <w:rPr>
          <w:rFonts w:ascii="Arial" w:hAnsi="Arial" w:cs="Arial"/>
          <w:bCs/>
          <w:kern w:val="16"/>
        </w:rPr>
        <w:t xml:space="preserve">located </w:t>
      </w:r>
      <w:r w:rsidR="005C7F51">
        <w:rPr>
          <w:rFonts w:ascii="Arial" w:hAnsi="Arial" w:cs="Arial"/>
          <w:bCs/>
          <w:kern w:val="16"/>
        </w:rPr>
        <w:t>to the left</w:t>
      </w:r>
      <w:r w:rsidR="00BF7B2D">
        <w:rPr>
          <w:rFonts w:ascii="Arial" w:hAnsi="Arial" w:cs="Arial"/>
          <w:bCs/>
          <w:kern w:val="16"/>
        </w:rPr>
        <w:t xml:space="preserve"> of the glass</w:t>
      </w:r>
      <w:r w:rsidR="00717625">
        <w:rPr>
          <w:rFonts w:ascii="Arial" w:hAnsi="Arial" w:cs="Arial"/>
          <w:bCs/>
          <w:kern w:val="16"/>
        </w:rPr>
        <w:t xml:space="preserve"> City Hall </w:t>
      </w:r>
      <w:r w:rsidR="000D2AF9">
        <w:rPr>
          <w:rFonts w:ascii="Arial" w:hAnsi="Arial" w:cs="Arial"/>
          <w:bCs/>
          <w:kern w:val="16"/>
        </w:rPr>
        <w:t xml:space="preserve">entry </w:t>
      </w:r>
      <w:r w:rsidR="00717625">
        <w:rPr>
          <w:rFonts w:ascii="Arial" w:hAnsi="Arial" w:cs="Arial"/>
          <w:bCs/>
          <w:kern w:val="16"/>
        </w:rPr>
        <w:t>door.</w:t>
      </w:r>
      <w:r w:rsidR="00BF7B2D">
        <w:rPr>
          <w:rFonts w:ascii="Arial" w:hAnsi="Arial" w:cs="Arial"/>
          <w:bCs/>
          <w:kern w:val="16"/>
        </w:rPr>
        <w:t xml:space="preserve">  </w:t>
      </w:r>
      <w:r w:rsidR="00471947">
        <w:rPr>
          <w:rFonts w:ascii="Arial" w:hAnsi="Arial" w:cs="Arial"/>
          <w:bCs/>
          <w:kern w:val="16"/>
        </w:rPr>
        <w:t xml:space="preserve">It </w:t>
      </w:r>
      <w:r w:rsidR="00135727">
        <w:rPr>
          <w:rFonts w:ascii="Arial" w:hAnsi="Arial" w:cs="Arial"/>
          <w:bCs/>
          <w:kern w:val="16"/>
        </w:rPr>
        <w:t>works just like a bank after</w:t>
      </w:r>
      <w:r w:rsidR="00B65E69">
        <w:rPr>
          <w:rFonts w:ascii="Arial" w:hAnsi="Arial" w:cs="Arial"/>
          <w:bCs/>
          <w:kern w:val="16"/>
        </w:rPr>
        <w:t>-</w:t>
      </w:r>
      <w:r w:rsidR="00135727">
        <w:rPr>
          <w:rFonts w:ascii="Arial" w:hAnsi="Arial" w:cs="Arial"/>
          <w:bCs/>
          <w:kern w:val="16"/>
        </w:rPr>
        <w:t>hours deposit slot</w:t>
      </w:r>
      <w:r w:rsidR="007D76D6">
        <w:rPr>
          <w:rFonts w:ascii="Arial" w:hAnsi="Arial" w:cs="Arial"/>
          <w:bCs/>
          <w:kern w:val="16"/>
        </w:rPr>
        <w:t xml:space="preserve"> – locked </w:t>
      </w:r>
      <w:r w:rsidR="00EA06EB">
        <w:rPr>
          <w:rFonts w:ascii="Arial" w:hAnsi="Arial" w:cs="Arial"/>
          <w:bCs/>
          <w:kern w:val="16"/>
        </w:rPr>
        <w:t xml:space="preserve">and secured </w:t>
      </w:r>
      <w:r w:rsidR="007D76D6">
        <w:rPr>
          <w:rFonts w:ascii="Arial" w:hAnsi="Arial" w:cs="Arial"/>
          <w:bCs/>
          <w:kern w:val="16"/>
        </w:rPr>
        <w:t>box inside of the building</w:t>
      </w:r>
      <w:r w:rsidR="00135727">
        <w:rPr>
          <w:rFonts w:ascii="Arial" w:hAnsi="Arial" w:cs="Arial"/>
          <w:bCs/>
          <w:kern w:val="16"/>
        </w:rPr>
        <w:t xml:space="preserve">.  </w:t>
      </w:r>
      <w:r w:rsidR="00BF7B2D">
        <w:rPr>
          <w:rFonts w:ascii="Arial" w:hAnsi="Arial" w:cs="Arial"/>
          <w:bCs/>
          <w:kern w:val="16"/>
        </w:rPr>
        <w:t xml:space="preserve">You can </w:t>
      </w:r>
      <w:r w:rsidR="000D2AF9">
        <w:rPr>
          <w:rFonts w:ascii="Arial" w:hAnsi="Arial" w:cs="Arial"/>
          <w:bCs/>
          <w:kern w:val="16"/>
        </w:rPr>
        <w:t xml:space="preserve">also </w:t>
      </w:r>
      <w:r w:rsidR="00BF7B2D">
        <w:rPr>
          <w:rFonts w:ascii="Arial" w:hAnsi="Arial" w:cs="Arial"/>
          <w:bCs/>
          <w:kern w:val="16"/>
        </w:rPr>
        <w:t>drop off papers up to ½” thick and</w:t>
      </w:r>
      <w:r w:rsidR="006F61A4">
        <w:rPr>
          <w:rFonts w:ascii="Arial" w:hAnsi="Arial" w:cs="Arial"/>
          <w:bCs/>
          <w:kern w:val="16"/>
        </w:rPr>
        <w:t xml:space="preserve"> </w:t>
      </w:r>
      <w:r w:rsidR="00D6780F">
        <w:rPr>
          <w:rFonts w:ascii="Arial" w:hAnsi="Arial" w:cs="Arial"/>
          <w:bCs/>
          <w:kern w:val="16"/>
        </w:rPr>
        <w:t>10</w:t>
      </w:r>
      <w:r w:rsidR="006F61A4">
        <w:rPr>
          <w:rFonts w:ascii="Arial" w:hAnsi="Arial" w:cs="Arial"/>
          <w:bCs/>
          <w:kern w:val="16"/>
        </w:rPr>
        <w:t>” wide</w:t>
      </w:r>
      <w:r w:rsidR="00630C56">
        <w:rPr>
          <w:rFonts w:ascii="Arial" w:hAnsi="Arial" w:cs="Arial"/>
          <w:bCs/>
          <w:kern w:val="16"/>
        </w:rPr>
        <w:t xml:space="preserve"> for a city hall employee.</w:t>
      </w:r>
      <w:r w:rsidR="00D000FA">
        <w:rPr>
          <w:rFonts w:ascii="Arial" w:hAnsi="Arial" w:cs="Arial"/>
          <w:bCs/>
          <w:kern w:val="16"/>
        </w:rPr>
        <w:t xml:space="preserve"> </w:t>
      </w:r>
    </w:p>
    <w:p w14:paraId="637EB84A" w14:textId="76DFD843" w:rsidR="00321461" w:rsidRDefault="00321461" w:rsidP="008E1318">
      <w:pPr>
        <w:rPr>
          <w:rFonts w:ascii="Arial" w:hAnsi="Arial" w:cs="Arial"/>
          <w:b/>
          <w:bCs/>
          <w:smallCaps/>
          <w:spacing w:val="40"/>
          <w:sz w:val="36"/>
          <w:szCs w:val="36"/>
        </w:rPr>
      </w:pPr>
    </w:p>
    <w:p w14:paraId="768BDEF6" w14:textId="77777777" w:rsidR="00321461" w:rsidRDefault="00321461" w:rsidP="008E1318">
      <w:pPr>
        <w:rPr>
          <w:rFonts w:ascii="Arial" w:hAnsi="Arial" w:cs="Arial"/>
          <w:b/>
          <w:bCs/>
          <w:smallCaps/>
          <w:spacing w:val="40"/>
          <w:sz w:val="36"/>
          <w:szCs w:val="36"/>
        </w:rPr>
      </w:pPr>
    </w:p>
    <w:p w14:paraId="0BEA0E30" w14:textId="648F0B81" w:rsidR="008E1318" w:rsidRPr="004949F2" w:rsidRDefault="009E2100" w:rsidP="008E1318">
      <w:pPr>
        <w:rPr>
          <w:rFonts w:ascii="Arial" w:hAnsi="Arial" w:cs="Arial"/>
          <w:b/>
          <w:bCs/>
          <w:smallCaps/>
          <w:spacing w:val="40"/>
          <w:sz w:val="36"/>
          <w:szCs w:val="36"/>
        </w:rPr>
      </w:pPr>
      <w:r w:rsidRPr="004949F2">
        <w:rPr>
          <w:rFonts w:ascii="Arial" w:hAnsi="Arial" w:cs="Arial"/>
          <w:b/>
          <w:bCs/>
          <w:smallCaps/>
          <w:spacing w:val="40"/>
          <w:sz w:val="36"/>
          <w:szCs w:val="36"/>
        </w:rPr>
        <w:t>Garbage</w:t>
      </w:r>
      <w:r w:rsidR="00EE3762" w:rsidRPr="004949F2">
        <w:rPr>
          <w:rFonts w:ascii="Arial" w:hAnsi="Arial" w:cs="Arial"/>
          <w:b/>
          <w:bCs/>
          <w:smallCaps/>
          <w:spacing w:val="40"/>
          <w:sz w:val="36"/>
          <w:szCs w:val="36"/>
        </w:rPr>
        <w:t>,</w:t>
      </w:r>
      <w:r w:rsidRPr="004949F2">
        <w:rPr>
          <w:rFonts w:ascii="Arial" w:hAnsi="Arial" w:cs="Arial"/>
          <w:b/>
          <w:bCs/>
          <w:smallCaps/>
          <w:spacing w:val="40"/>
          <w:sz w:val="36"/>
          <w:szCs w:val="36"/>
        </w:rPr>
        <w:t xml:space="preserve"> R</w:t>
      </w:r>
      <w:r w:rsidR="008E1318" w:rsidRPr="004949F2">
        <w:rPr>
          <w:rFonts w:ascii="Arial" w:hAnsi="Arial" w:cs="Arial"/>
          <w:b/>
          <w:bCs/>
          <w:smallCaps/>
          <w:spacing w:val="40"/>
          <w:sz w:val="36"/>
          <w:szCs w:val="36"/>
        </w:rPr>
        <w:t>ecycling</w:t>
      </w:r>
      <w:r w:rsidR="00EE3762" w:rsidRPr="004949F2">
        <w:rPr>
          <w:rFonts w:ascii="Arial" w:hAnsi="Arial" w:cs="Arial"/>
          <w:b/>
          <w:bCs/>
          <w:smallCaps/>
          <w:spacing w:val="40"/>
          <w:sz w:val="36"/>
          <w:szCs w:val="36"/>
        </w:rPr>
        <w:t xml:space="preserve"> &amp; Burn Pile</w:t>
      </w:r>
      <w:r w:rsidR="008E1318" w:rsidRPr="004949F2">
        <w:rPr>
          <w:rFonts w:ascii="Arial" w:hAnsi="Arial" w:cs="Arial"/>
          <w:b/>
          <w:bCs/>
          <w:smallCaps/>
          <w:spacing w:val="40"/>
          <w:sz w:val="36"/>
          <w:szCs w:val="36"/>
        </w:rPr>
        <w:t xml:space="preserve"> Questions</w:t>
      </w:r>
    </w:p>
    <w:p w14:paraId="4F0A9F56" w14:textId="7A5ADE34" w:rsidR="00FF1DAB" w:rsidRPr="00553DAF" w:rsidRDefault="00C75B17" w:rsidP="00FF1DAB">
      <w:pPr>
        <w:shd w:val="clear" w:color="auto" w:fill="FFFFFF"/>
        <w:spacing w:after="100" w:afterAutospacing="1" w:line="240" w:lineRule="auto"/>
        <w:rPr>
          <w:rFonts w:ascii="Arial" w:eastAsia="Times New Roman" w:hAnsi="Arial" w:cs="Arial"/>
          <w:kern w:val="0"/>
          <w14:ligatures w14:val="none"/>
        </w:rPr>
      </w:pPr>
      <w:r w:rsidRPr="00553DAF">
        <w:rPr>
          <w:rFonts w:ascii="Arial" w:eastAsia="Times New Roman" w:hAnsi="Arial" w:cs="Arial"/>
          <w:kern w:val="0"/>
          <w14:ligatures w14:val="none"/>
        </w:rPr>
        <w:t>T</w:t>
      </w:r>
      <w:r w:rsidR="00FF1DAB" w:rsidRPr="00553DAF">
        <w:rPr>
          <w:rFonts w:ascii="Arial" w:eastAsia="Times New Roman" w:hAnsi="Arial" w:cs="Arial"/>
          <w:kern w:val="0"/>
          <w14:ligatures w14:val="none"/>
        </w:rPr>
        <w:t>he items below are usually allowed in curbside toters, bins, cans or containers for standard trash collection:</w:t>
      </w:r>
    </w:p>
    <w:tbl>
      <w:tblPr>
        <w:tblStyle w:val="TableGrid"/>
        <w:tblW w:w="0" w:type="auto"/>
        <w:jc w:val="center"/>
        <w:tblLook w:val="04A0" w:firstRow="1" w:lastRow="0" w:firstColumn="1" w:lastColumn="0" w:noHBand="0" w:noVBand="1"/>
      </w:tblPr>
      <w:tblGrid>
        <w:gridCol w:w="4855"/>
        <w:gridCol w:w="4495"/>
      </w:tblGrid>
      <w:tr w:rsidR="008774B7" w:rsidRPr="00553DAF" w14:paraId="4FABD558" w14:textId="77777777" w:rsidTr="008F3E65">
        <w:trPr>
          <w:jc w:val="center"/>
        </w:trPr>
        <w:tc>
          <w:tcPr>
            <w:tcW w:w="4855" w:type="dxa"/>
            <w:vAlign w:val="center"/>
          </w:tcPr>
          <w:p w14:paraId="5976A469" w14:textId="77777777" w:rsidR="008774B7" w:rsidRPr="00553DAF" w:rsidRDefault="008774B7" w:rsidP="008774B7">
            <w:pPr>
              <w:numPr>
                <w:ilvl w:val="0"/>
                <w:numId w:val="6"/>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Diapers</w:t>
            </w:r>
          </w:p>
          <w:p w14:paraId="378E2749" w14:textId="77777777" w:rsidR="008774B7" w:rsidRPr="00553DAF" w:rsidRDefault="008774B7" w:rsidP="008774B7">
            <w:pPr>
              <w:numPr>
                <w:ilvl w:val="0"/>
                <w:numId w:val="6"/>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Disposable razors</w:t>
            </w:r>
          </w:p>
          <w:p w14:paraId="6385FEDF" w14:textId="77777777" w:rsidR="008774B7" w:rsidRPr="00553DAF" w:rsidRDefault="008774B7" w:rsidP="008774B7">
            <w:pPr>
              <w:numPr>
                <w:ilvl w:val="0"/>
                <w:numId w:val="6"/>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Cactus and palm branches</w:t>
            </w:r>
          </w:p>
          <w:p w14:paraId="268FABAC" w14:textId="77777777" w:rsidR="008774B7" w:rsidRPr="00553DAF" w:rsidRDefault="008774B7" w:rsidP="008774B7">
            <w:pPr>
              <w:numPr>
                <w:ilvl w:val="0"/>
                <w:numId w:val="6"/>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Cat litter and pet feces</w:t>
            </w:r>
          </w:p>
          <w:p w14:paraId="03A270FC" w14:textId="59526B84" w:rsidR="008774B7" w:rsidRPr="00553DAF" w:rsidRDefault="008774B7" w:rsidP="00FF1DAB">
            <w:pPr>
              <w:numPr>
                <w:ilvl w:val="0"/>
                <w:numId w:val="6"/>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Glassware and ceramic dishes/cups</w:t>
            </w:r>
          </w:p>
        </w:tc>
        <w:tc>
          <w:tcPr>
            <w:tcW w:w="4495" w:type="dxa"/>
            <w:vAlign w:val="center"/>
          </w:tcPr>
          <w:p w14:paraId="52564EFD" w14:textId="77777777" w:rsidR="008774B7" w:rsidRPr="00553DAF" w:rsidRDefault="008774B7" w:rsidP="008774B7">
            <w:pPr>
              <w:numPr>
                <w:ilvl w:val="0"/>
                <w:numId w:val="6"/>
              </w:numPr>
              <w:shd w:val="clear" w:color="auto" w:fill="FFFFFF"/>
              <w:spacing w:before="100" w:beforeAutospacing="1" w:after="100" w:afterAutospacing="1"/>
              <w:rPr>
                <w:rFonts w:ascii="Arial" w:eastAsia="Times New Roman" w:hAnsi="Arial" w:cs="Arial"/>
                <w:kern w:val="0"/>
                <w14:ligatures w14:val="none"/>
              </w:rPr>
            </w:pPr>
            <w:proofErr w:type="gramStart"/>
            <w:r w:rsidRPr="00553DAF">
              <w:rPr>
                <w:rFonts w:ascii="Arial" w:eastAsia="Times New Roman" w:hAnsi="Arial" w:cs="Arial"/>
                <w:kern w:val="0"/>
                <w14:ligatures w14:val="none"/>
              </w:rPr>
              <w:t>Hoses</w:t>
            </w:r>
            <w:proofErr w:type="gramEnd"/>
            <w:r w:rsidRPr="00553DAF">
              <w:rPr>
                <w:rFonts w:ascii="Arial" w:eastAsia="Times New Roman" w:hAnsi="Arial" w:cs="Arial"/>
                <w:kern w:val="0"/>
                <w14:ligatures w14:val="none"/>
              </w:rPr>
              <w:t xml:space="preserve"> and wire</w:t>
            </w:r>
          </w:p>
          <w:p w14:paraId="5421310D" w14:textId="77777777" w:rsidR="008774B7" w:rsidRPr="00553DAF" w:rsidRDefault="008774B7" w:rsidP="008774B7">
            <w:pPr>
              <w:numPr>
                <w:ilvl w:val="0"/>
                <w:numId w:val="6"/>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Juice boxes/pouches</w:t>
            </w:r>
          </w:p>
          <w:p w14:paraId="1863A434" w14:textId="77777777" w:rsidR="008774B7" w:rsidRPr="00553DAF" w:rsidRDefault="008774B7" w:rsidP="008774B7">
            <w:pPr>
              <w:numPr>
                <w:ilvl w:val="0"/>
                <w:numId w:val="6"/>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Non-fluorescent light bulbs</w:t>
            </w:r>
          </w:p>
          <w:p w14:paraId="09D51C50" w14:textId="3CBCF994" w:rsidR="008774B7" w:rsidRPr="00553DAF" w:rsidRDefault="008774B7" w:rsidP="00FF1DAB">
            <w:pPr>
              <w:numPr>
                <w:ilvl w:val="0"/>
                <w:numId w:val="6"/>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Foam cups or packing materials</w:t>
            </w:r>
          </w:p>
        </w:tc>
      </w:tr>
    </w:tbl>
    <w:p w14:paraId="58F20F48" w14:textId="77777777" w:rsidR="004949F2" w:rsidRPr="00553DAF" w:rsidRDefault="004949F2" w:rsidP="009E2100">
      <w:pPr>
        <w:shd w:val="clear" w:color="auto" w:fill="FFFFFF"/>
        <w:spacing w:after="100" w:afterAutospacing="1" w:line="240" w:lineRule="auto"/>
        <w:rPr>
          <w:rFonts w:ascii="Arial" w:eastAsia="Times New Roman" w:hAnsi="Arial" w:cs="Arial"/>
          <w:kern w:val="0"/>
          <w14:ligatures w14:val="none"/>
        </w:rPr>
      </w:pPr>
    </w:p>
    <w:p w14:paraId="23CD9852" w14:textId="22A617F6" w:rsidR="009E2100" w:rsidRPr="00553DAF" w:rsidRDefault="009E2100" w:rsidP="009E2100">
      <w:pPr>
        <w:shd w:val="clear" w:color="auto" w:fill="FFFFFF"/>
        <w:spacing w:after="100" w:afterAutospacing="1" w:line="240" w:lineRule="auto"/>
        <w:rPr>
          <w:rFonts w:ascii="Arial" w:eastAsia="Times New Roman" w:hAnsi="Arial" w:cs="Arial"/>
          <w:kern w:val="0"/>
          <w14:ligatures w14:val="none"/>
        </w:rPr>
      </w:pPr>
      <w:r w:rsidRPr="00553DAF">
        <w:rPr>
          <w:rFonts w:ascii="Arial" w:eastAsia="Times New Roman" w:hAnsi="Arial" w:cs="Arial"/>
          <w:kern w:val="0"/>
          <w14:ligatures w14:val="none"/>
        </w:rPr>
        <w:t xml:space="preserve">The following hazardous household waste items should </w:t>
      </w:r>
      <w:r w:rsidRPr="00553DAF">
        <w:rPr>
          <w:rFonts w:ascii="Arial" w:eastAsia="Times New Roman" w:hAnsi="Arial" w:cs="Arial"/>
          <w:b/>
          <w:bCs/>
          <w:kern w:val="0"/>
          <w14:ligatures w14:val="none"/>
        </w:rPr>
        <w:t>NOT</w:t>
      </w:r>
      <w:r w:rsidRPr="00553DAF">
        <w:rPr>
          <w:rFonts w:ascii="Arial" w:eastAsia="Times New Roman" w:hAnsi="Arial" w:cs="Arial"/>
          <w:kern w:val="0"/>
          <w14:ligatures w14:val="none"/>
        </w:rPr>
        <w:t xml:space="preserve"> be treated as everyday garbage and should </w:t>
      </w:r>
      <w:r w:rsidRPr="00553DAF">
        <w:rPr>
          <w:rFonts w:ascii="Arial" w:eastAsia="Times New Roman" w:hAnsi="Arial" w:cs="Arial"/>
          <w:b/>
          <w:bCs/>
          <w:kern w:val="0"/>
          <w14:ligatures w14:val="none"/>
        </w:rPr>
        <w:t>NOT</w:t>
      </w:r>
      <w:r w:rsidRPr="00553DAF">
        <w:rPr>
          <w:rFonts w:ascii="Arial" w:eastAsia="Times New Roman" w:hAnsi="Arial" w:cs="Arial"/>
          <w:kern w:val="0"/>
          <w14:ligatures w14:val="none"/>
        </w:rPr>
        <w:t xml:space="preserve"> be disposed of curbside, in your totes, bins or carts:</w:t>
      </w:r>
    </w:p>
    <w:tbl>
      <w:tblPr>
        <w:tblStyle w:val="TableGrid"/>
        <w:tblW w:w="0" w:type="auto"/>
        <w:jc w:val="center"/>
        <w:tblLook w:val="04A0" w:firstRow="1" w:lastRow="0" w:firstColumn="1" w:lastColumn="0" w:noHBand="0" w:noVBand="1"/>
      </w:tblPr>
      <w:tblGrid>
        <w:gridCol w:w="4675"/>
        <w:gridCol w:w="4675"/>
      </w:tblGrid>
      <w:tr w:rsidR="00553DAF" w:rsidRPr="00553DAF" w14:paraId="03209E2E" w14:textId="77777777" w:rsidTr="003461EE">
        <w:trPr>
          <w:jc w:val="center"/>
        </w:trPr>
        <w:tc>
          <w:tcPr>
            <w:tcW w:w="4675" w:type="dxa"/>
            <w:vAlign w:val="center"/>
          </w:tcPr>
          <w:p w14:paraId="1BE38048" w14:textId="77777777" w:rsidR="008774B7" w:rsidRPr="00553DAF" w:rsidRDefault="008774B7" w:rsidP="008774B7">
            <w:pPr>
              <w:numPr>
                <w:ilvl w:val="0"/>
                <w:numId w:val="7"/>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Batteries</w:t>
            </w:r>
          </w:p>
          <w:p w14:paraId="01BD1BC2" w14:textId="77777777" w:rsidR="008774B7" w:rsidRPr="00553DAF" w:rsidRDefault="008774B7" w:rsidP="008774B7">
            <w:pPr>
              <w:numPr>
                <w:ilvl w:val="0"/>
                <w:numId w:val="7"/>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Electronics</w:t>
            </w:r>
          </w:p>
          <w:p w14:paraId="20D52799" w14:textId="412B722E" w:rsidR="008774B7" w:rsidRPr="00553DAF" w:rsidRDefault="008774B7" w:rsidP="009E2100">
            <w:pPr>
              <w:numPr>
                <w:ilvl w:val="0"/>
                <w:numId w:val="7"/>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Fluorescent light bulbs</w:t>
            </w:r>
          </w:p>
        </w:tc>
        <w:tc>
          <w:tcPr>
            <w:tcW w:w="4675" w:type="dxa"/>
            <w:vAlign w:val="center"/>
          </w:tcPr>
          <w:p w14:paraId="113A866D" w14:textId="77777777" w:rsidR="008774B7" w:rsidRPr="00553DAF" w:rsidRDefault="008774B7" w:rsidP="008774B7">
            <w:pPr>
              <w:numPr>
                <w:ilvl w:val="0"/>
                <w:numId w:val="7"/>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Paint and paint cans</w:t>
            </w:r>
          </w:p>
          <w:p w14:paraId="0D43C7DC" w14:textId="77777777" w:rsidR="008774B7" w:rsidRPr="00553DAF" w:rsidRDefault="008774B7" w:rsidP="008774B7">
            <w:pPr>
              <w:numPr>
                <w:ilvl w:val="0"/>
                <w:numId w:val="7"/>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Used motor oil and filters</w:t>
            </w:r>
          </w:p>
          <w:p w14:paraId="2C5CE742" w14:textId="5154F061" w:rsidR="008774B7" w:rsidRPr="00553DAF" w:rsidRDefault="008774B7" w:rsidP="009E2100">
            <w:pPr>
              <w:numPr>
                <w:ilvl w:val="0"/>
                <w:numId w:val="7"/>
              </w:numPr>
              <w:shd w:val="clear" w:color="auto" w:fill="FFFFFF"/>
              <w:spacing w:before="100" w:beforeAutospacing="1" w:after="100" w:afterAutospacing="1"/>
              <w:rPr>
                <w:rFonts w:ascii="Arial" w:eastAsia="Times New Roman" w:hAnsi="Arial" w:cs="Arial"/>
                <w:kern w:val="0"/>
                <w14:ligatures w14:val="none"/>
              </w:rPr>
            </w:pPr>
            <w:r w:rsidRPr="00553DAF">
              <w:rPr>
                <w:rFonts w:ascii="Arial" w:eastAsia="Times New Roman" w:hAnsi="Arial" w:cs="Arial"/>
                <w:kern w:val="0"/>
                <w14:ligatures w14:val="none"/>
              </w:rPr>
              <w:t>Prescription medications</w:t>
            </w:r>
          </w:p>
        </w:tc>
      </w:tr>
    </w:tbl>
    <w:p w14:paraId="3798C44C" w14:textId="77777777" w:rsidR="008F3E65" w:rsidRPr="00553DAF" w:rsidRDefault="008F3E65" w:rsidP="008F3E65">
      <w:pPr>
        <w:pStyle w:val="NormalWeb"/>
        <w:spacing w:before="0" w:beforeAutospacing="0"/>
        <w:rPr>
          <w:rFonts w:ascii="Arial" w:hAnsi="Arial" w:cs="Arial"/>
          <w:sz w:val="2"/>
          <w:szCs w:val="2"/>
        </w:rPr>
      </w:pPr>
    </w:p>
    <w:p w14:paraId="7ECB75C8" w14:textId="4130920A" w:rsidR="008F3E65" w:rsidRPr="00553DAF" w:rsidRDefault="008F3E65" w:rsidP="008F3E65">
      <w:pPr>
        <w:pStyle w:val="NormalWeb"/>
        <w:numPr>
          <w:ilvl w:val="0"/>
          <w:numId w:val="8"/>
        </w:numPr>
        <w:spacing w:before="0" w:beforeAutospacing="0"/>
        <w:rPr>
          <w:rFonts w:ascii="Arial" w:hAnsi="Arial" w:cs="Arial"/>
        </w:rPr>
      </w:pPr>
      <w:r w:rsidRPr="00553DAF">
        <w:rPr>
          <w:rFonts w:ascii="Arial" w:hAnsi="Arial" w:cs="Arial"/>
        </w:rPr>
        <w:t xml:space="preserve">Wheel your carts to the street and place them curbside by 6 a.m. on your collection day. Do not overload carts; the lids must close completely. Overage fees may apply to overfilled carts. Make sure that all trash and debris </w:t>
      </w:r>
      <w:r w:rsidR="00C33EA4" w:rsidRPr="00553DAF">
        <w:rPr>
          <w:rFonts w:ascii="Arial" w:hAnsi="Arial" w:cs="Arial"/>
        </w:rPr>
        <w:t>are</w:t>
      </w:r>
      <w:r w:rsidRPr="00553DAF">
        <w:rPr>
          <w:rFonts w:ascii="Arial" w:hAnsi="Arial" w:cs="Arial"/>
        </w:rPr>
        <w:t xml:space="preserve"> in the cart. Garbage or waste left beside carts may not be collected.</w:t>
      </w:r>
    </w:p>
    <w:p w14:paraId="32FAEAAA" w14:textId="65FB79F6" w:rsidR="008E1318" w:rsidRPr="004949F2" w:rsidRDefault="006B0403" w:rsidP="008F3E65">
      <w:pPr>
        <w:pStyle w:val="ListParagraph"/>
        <w:numPr>
          <w:ilvl w:val="0"/>
          <w:numId w:val="8"/>
        </w:numPr>
        <w:rPr>
          <w:rFonts w:ascii="Arial" w:hAnsi="Arial" w:cs="Arial"/>
        </w:rPr>
      </w:pPr>
      <w:r w:rsidRPr="004949F2">
        <w:rPr>
          <w:rFonts w:ascii="Arial" w:hAnsi="Arial" w:cs="Arial"/>
        </w:rPr>
        <w:t xml:space="preserve">The City of Goodhue is charged by the </w:t>
      </w:r>
      <w:proofErr w:type="gramStart"/>
      <w:r w:rsidRPr="004949F2">
        <w:rPr>
          <w:rFonts w:ascii="Arial" w:hAnsi="Arial" w:cs="Arial"/>
        </w:rPr>
        <w:t>ton</w:t>
      </w:r>
      <w:proofErr w:type="gramEnd"/>
      <w:r w:rsidRPr="004949F2">
        <w:rPr>
          <w:rFonts w:ascii="Arial" w:hAnsi="Arial" w:cs="Arial"/>
        </w:rPr>
        <w:t xml:space="preserve"> </w:t>
      </w:r>
      <w:r w:rsidR="008F15FF" w:rsidRPr="004949F2">
        <w:rPr>
          <w:rFonts w:ascii="Arial" w:hAnsi="Arial" w:cs="Arial"/>
        </w:rPr>
        <w:t>each month on our bill</w:t>
      </w:r>
      <w:r w:rsidR="006D5DCE" w:rsidRPr="004949F2">
        <w:rPr>
          <w:rFonts w:ascii="Arial" w:hAnsi="Arial" w:cs="Arial"/>
        </w:rPr>
        <w:t xml:space="preserve"> for garbage</w:t>
      </w:r>
      <w:r w:rsidR="008F15FF" w:rsidRPr="004949F2">
        <w:rPr>
          <w:rFonts w:ascii="Arial" w:hAnsi="Arial" w:cs="Arial"/>
        </w:rPr>
        <w:t>.  Please recycle as much as you can to reduce our bill, which can reduce our garbage rates.  We do have</w:t>
      </w:r>
      <w:r w:rsidR="006D5DCE" w:rsidRPr="004949F2">
        <w:rPr>
          <w:rFonts w:ascii="Arial" w:hAnsi="Arial" w:cs="Arial"/>
        </w:rPr>
        <w:t xml:space="preserve"> the additional benefit of having our own </w:t>
      </w:r>
      <w:r w:rsidR="00647062" w:rsidRPr="004949F2">
        <w:rPr>
          <w:rFonts w:ascii="Arial" w:hAnsi="Arial" w:cs="Arial"/>
        </w:rPr>
        <w:t xml:space="preserve">bulk </w:t>
      </w:r>
      <w:r w:rsidR="008F15FF" w:rsidRPr="004949F2">
        <w:rPr>
          <w:rFonts w:ascii="Arial" w:hAnsi="Arial" w:cs="Arial"/>
        </w:rPr>
        <w:t>recycling</w:t>
      </w:r>
      <w:r w:rsidR="006D5DCE" w:rsidRPr="004949F2">
        <w:rPr>
          <w:rFonts w:ascii="Arial" w:hAnsi="Arial" w:cs="Arial"/>
        </w:rPr>
        <w:t xml:space="preserve"> option in town if your own recycle bin is full.</w:t>
      </w:r>
      <w:r w:rsidR="00647062" w:rsidRPr="004949F2">
        <w:rPr>
          <w:rFonts w:ascii="Arial" w:hAnsi="Arial" w:cs="Arial"/>
        </w:rPr>
        <w:t xml:space="preserve">  </w:t>
      </w:r>
      <w:r w:rsidR="00500B2D" w:rsidRPr="004949F2">
        <w:rPr>
          <w:rFonts w:ascii="Arial" w:hAnsi="Arial" w:cs="Arial"/>
        </w:rPr>
        <w:t xml:space="preserve">Larger recycled items can be brought to the South Broadway location, past the car wash and across from Seed Plus.  </w:t>
      </w:r>
      <w:r w:rsidR="000D557C" w:rsidRPr="004949F2">
        <w:rPr>
          <w:rFonts w:ascii="Arial" w:hAnsi="Arial" w:cs="Arial"/>
        </w:rPr>
        <w:t xml:space="preserve">Only recyclable items are accepted here too.  </w:t>
      </w:r>
      <w:r w:rsidR="00BD157A" w:rsidRPr="004949F2">
        <w:rPr>
          <w:rFonts w:ascii="Arial" w:hAnsi="Arial" w:cs="Arial"/>
        </w:rPr>
        <w:t xml:space="preserve">There have been several neighboring cities who have lost their bulk recycling containers due to unallowable items being put into them. Please break down large boxes so more will fit.  </w:t>
      </w:r>
    </w:p>
    <w:p w14:paraId="43CE6D5B" w14:textId="093AEFF8" w:rsidR="008E116C" w:rsidRPr="004949F2" w:rsidRDefault="008E116C" w:rsidP="008F3E65">
      <w:pPr>
        <w:pStyle w:val="ListParagraph"/>
        <w:numPr>
          <w:ilvl w:val="0"/>
          <w:numId w:val="8"/>
        </w:numPr>
        <w:rPr>
          <w:rFonts w:ascii="Arial" w:hAnsi="Arial" w:cs="Arial"/>
        </w:rPr>
      </w:pPr>
      <w:r w:rsidRPr="004949F2">
        <w:rPr>
          <w:rFonts w:ascii="Arial" w:hAnsi="Arial" w:cs="Arial"/>
        </w:rPr>
        <w:t>If there is a holiday</w:t>
      </w:r>
      <w:r w:rsidR="00D40C53" w:rsidRPr="004949F2">
        <w:rPr>
          <w:rFonts w:ascii="Arial" w:hAnsi="Arial" w:cs="Arial"/>
        </w:rPr>
        <w:t xml:space="preserve"> during the week, garbage will be generally delayed by a day</w:t>
      </w:r>
      <w:r w:rsidR="00B04623" w:rsidRPr="004949F2">
        <w:rPr>
          <w:rFonts w:ascii="Arial" w:hAnsi="Arial" w:cs="Arial"/>
        </w:rPr>
        <w:t xml:space="preserve"> and then collected.</w:t>
      </w:r>
    </w:p>
    <w:p w14:paraId="0F5379D1" w14:textId="4A6DDA7A" w:rsidR="008F3E65" w:rsidRPr="004949F2" w:rsidRDefault="008F3E65" w:rsidP="00EC3873">
      <w:pPr>
        <w:pStyle w:val="ListParagraph"/>
        <w:numPr>
          <w:ilvl w:val="0"/>
          <w:numId w:val="8"/>
        </w:numPr>
        <w:rPr>
          <w:rFonts w:ascii="Arial" w:hAnsi="Arial" w:cs="Arial"/>
        </w:rPr>
      </w:pPr>
      <w:r w:rsidRPr="004949F2">
        <w:rPr>
          <w:rFonts w:ascii="Arial" w:hAnsi="Arial" w:cs="Arial"/>
        </w:rPr>
        <w:t xml:space="preserve">A great resource is available on the Waste Management website: </w:t>
      </w:r>
      <w:hyperlink r:id="rId6" w:history="1">
        <w:r w:rsidR="00EE3762" w:rsidRPr="004949F2">
          <w:rPr>
            <w:rStyle w:val="Hyperlink"/>
            <w:rFonts w:ascii="Arial" w:hAnsi="Arial" w:cs="Arial"/>
          </w:rPr>
          <w:t>https://www.wm.com/us/en/recycle-right/recycling-101</w:t>
        </w:r>
      </w:hyperlink>
    </w:p>
    <w:p w14:paraId="761DE76E" w14:textId="4AC837C3" w:rsidR="00DE1E37" w:rsidRDefault="00EE3762" w:rsidP="00142270">
      <w:pPr>
        <w:pStyle w:val="ListParagraph"/>
        <w:numPr>
          <w:ilvl w:val="0"/>
          <w:numId w:val="8"/>
        </w:numPr>
        <w:rPr>
          <w:rFonts w:ascii="Arial" w:hAnsi="Arial" w:cs="Arial"/>
        </w:rPr>
      </w:pPr>
      <w:r w:rsidRPr="004949F2">
        <w:rPr>
          <w:rFonts w:ascii="Arial" w:hAnsi="Arial" w:cs="Arial"/>
        </w:rPr>
        <w:t>Our brush pile is for just that.  Yard</w:t>
      </w:r>
      <w:r w:rsidR="00C24155" w:rsidRPr="004949F2">
        <w:rPr>
          <w:rFonts w:ascii="Arial" w:hAnsi="Arial" w:cs="Arial"/>
        </w:rPr>
        <w:t xml:space="preserve"> waste – branches, leaves</w:t>
      </w:r>
      <w:r w:rsidR="00A90FE8" w:rsidRPr="004949F2">
        <w:rPr>
          <w:rFonts w:ascii="Arial" w:hAnsi="Arial" w:cs="Arial"/>
        </w:rPr>
        <w:t xml:space="preserve">, </w:t>
      </w:r>
      <w:r w:rsidR="008D11B8" w:rsidRPr="004949F2">
        <w:rPr>
          <w:rFonts w:ascii="Arial" w:hAnsi="Arial" w:cs="Arial"/>
        </w:rPr>
        <w:t>logs</w:t>
      </w:r>
      <w:r w:rsidR="00F46ECF" w:rsidRPr="004949F2">
        <w:rPr>
          <w:rFonts w:ascii="Arial" w:hAnsi="Arial" w:cs="Arial"/>
        </w:rPr>
        <w:t xml:space="preserve"> and any wood with</w:t>
      </w:r>
      <w:r w:rsidR="00C81A22" w:rsidRPr="004949F2">
        <w:rPr>
          <w:rFonts w:ascii="Arial" w:hAnsi="Arial" w:cs="Arial"/>
        </w:rPr>
        <w:t xml:space="preserve">out </w:t>
      </w:r>
      <w:r w:rsidR="00A90FE8" w:rsidRPr="004949F2">
        <w:rPr>
          <w:rFonts w:ascii="Arial" w:hAnsi="Arial" w:cs="Arial"/>
        </w:rPr>
        <w:t xml:space="preserve">nails, screws, etc. </w:t>
      </w:r>
      <w:r w:rsidR="00DE1E37" w:rsidRPr="004949F2">
        <w:rPr>
          <w:rFonts w:ascii="Arial" w:hAnsi="Arial" w:cs="Arial"/>
        </w:rPr>
        <w:t xml:space="preserve"> What is NOT allowed</w:t>
      </w:r>
      <w:r w:rsidR="008F3E65" w:rsidRPr="004949F2">
        <w:rPr>
          <w:rFonts w:ascii="Arial" w:hAnsi="Arial" w:cs="Arial"/>
        </w:rPr>
        <w:t xml:space="preserve"> is b</w:t>
      </w:r>
      <w:r w:rsidR="00DE1E37" w:rsidRPr="004949F2">
        <w:rPr>
          <w:rFonts w:ascii="Arial" w:hAnsi="Arial" w:cs="Arial"/>
        </w:rPr>
        <w:t>uilding materials of any t</w:t>
      </w:r>
      <w:r w:rsidR="00C81A22" w:rsidRPr="004949F2">
        <w:rPr>
          <w:rFonts w:ascii="Arial" w:hAnsi="Arial" w:cs="Arial"/>
        </w:rPr>
        <w:t>ype, finished wood products, treated lumber, shingles</w:t>
      </w:r>
      <w:r w:rsidR="00436B17" w:rsidRPr="004949F2">
        <w:rPr>
          <w:rFonts w:ascii="Arial" w:hAnsi="Arial" w:cs="Arial"/>
        </w:rPr>
        <w:t>, plastic, metal or garbage.</w:t>
      </w:r>
    </w:p>
    <w:p w14:paraId="5B5AB7CB" w14:textId="77777777" w:rsidR="006A153B" w:rsidRDefault="006A153B" w:rsidP="006A153B">
      <w:pPr>
        <w:pStyle w:val="ListParagraph"/>
        <w:rPr>
          <w:rFonts w:ascii="Arial" w:hAnsi="Arial" w:cs="Arial"/>
        </w:rPr>
      </w:pPr>
    </w:p>
    <w:p w14:paraId="258D2837" w14:textId="0B70C3BE" w:rsidR="006A153B" w:rsidRPr="006A153B" w:rsidRDefault="00D66778" w:rsidP="00D66778">
      <w:pPr>
        <w:rPr>
          <w:rFonts w:ascii="Arial" w:hAnsi="Arial" w:cs="Arial"/>
          <w:b/>
          <w:bCs/>
          <w:smallCaps/>
          <w:spacing w:val="20"/>
        </w:rPr>
      </w:pPr>
      <w:r w:rsidRPr="006A153B">
        <w:rPr>
          <w:rFonts w:ascii="Arial" w:hAnsi="Arial" w:cs="Arial"/>
          <w:b/>
          <w:bCs/>
          <w:smallCaps/>
          <w:spacing w:val="20"/>
          <w:sz w:val="36"/>
          <w:szCs w:val="36"/>
        </w:rPr>
        <w:t>Did you know??</w:t>
      </w:r>
    </w:p>
    <w:p w14:paraId="0EADB237" w14:textId="221183C9" w:rsidR="0054670F" w:rsidRDefault="006A153B">
      <w:r>
        <w:t>Our website ha</w:t>
      </w:r>
      <w:r w:rsidR="00CB18EE">
        <w:t>s</w:t>
      </w:r>
      <w:r>
        <w:t xml:space="preserve"> the capability of</w:t>
      </w:r>
      <w:r w:rsidR="00CB18EE">
        <w:t xml:space="preserve"> translating the contents to several different </w:t>
      </w:r>
      <w:r w:rsidR="00A508A1">
        <w:t>languages.</w:t>
      </w:r>
      <w:r w:rsidR="00CB18EE">
        <w:t xml:space="preserve">  Scroll all the way down on the home page</w:t>
      </w:r>
      <w:r w:rsidR="00662BF9">
        <w:t xml:space="preserve"> on the left </w:t>
      </w:r>
      <w:r w:rsidR="00CB18EE">
        <w:t>and choose your language</w:t>
      </w:r>
      <w:r w:rsidR="00C2227E">
        <w:t xml:space="preserve"> and </w:t>
      </w:r>
      <w:r w:rsidR="00AD50F1">
        <w:t xml:space="preserve">then </w:t>
      </w:r>
      <w:r w:rsidR="00C2227E">
        <w:t>select Translate button</w:t>
      </w:r>
      <w:r w:rsidR="00CB18EE">
        <w:t>.</w:t>
      </w:r>
    </w:p>
    <w:p w14:paraId="51EC857A" w14:textId="3C004503" w:rsidR="00883E08" w:rsidRPr="00F0669D" w:rsidRDefault="00883E08" w:rsidP="00F0669D">
      <w:pPr>
        <w:jc w:val="center"/>
        <w:rPr>
          <w:rFonts w:ascii="Baguet Script" w:hAnsi="Baguet Script"/>
          <w:sz w:val="36"/>
          <w:szCs w:val="36"/>
        </w:rPr>
      </w:pPr>
      <w:r w:rsidRPr="00F0669D">
        <w:rPr>
          <w:rFonts w:ascii="Baguet Script" w:hAnsi="Baguet Script"/>
          <w:sz w:val="36"/>
          <w:szCs w:val="36"/>
        </w:rPr>
        <w:t>Empowering you with information that matters</w:t>
      </w:r>
    </w:p>
    <w:sectPr w:rsidR="00883E08" w:rsidRPr="00F0669D" w:rsidSect="00FB2B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694"/>
    <w:multiLevelType w:val="hybridMultilevel"/>
    <w:tmpl w:val="C62C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F1274"/>
    <w:multiLevelType w:val="hybridMultilevel"/>
    <w:tmpl w:val="57AA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D58DC"/>
    <w:multiLevelType w:val="hybridMultilevel"/>
    <w:tmpl w:val="87927E64"/>
    <w:lvl w:ilvl="0" w:tplc="47F6199E">
      <w:start w:val="1"/>
      <w:numFmt w:val="lowerLetter"/>
      <w:lvlText w:val="%1)"/>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F24EE2">
      <w:start w:val="1"/>
      <w:numFmt w:val="lowerLetter"/>
      <w:lvlText w:val="%2"/>
      <w:lvlJc w:val="left"/>
      <w:pPr>
        <w:ind w:left="1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20C518">
      <w:start w:val="1"/>
      <w:numFmt w:val="lowerRoman"/>
      <w:lvlText w:val="%3"/>
      <w:lvlJc w:val="left"/>
      <w:pPr>
        <w:ind w:left="2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6B2C6">
      <w:start w:val="1"/>
      <w:numFmt w:val="decimal"/>
      <w:lvlText w:val="%4"/>
      <w:lvlJc w:val="left"/>
      <w:pPr>
        <w:ind w:left="2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EC58B8">
      <w:start w:val="1"/>
      <w:numFmt w:val="lowerLetter"/>
      <w:lvlText w:val="%5"/>
      <w:lvlJc w:val="left"/>
      <w:pPr>
        <w:ind w:left="3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64A44A">
      <w:start w:val="1"/>
      <w:numFmt w:val="lowerRoman"/>
      <w:lvlText w:val="%6"/>
      <w:lvlJc w:val="left"/>
      <w:pPr>
        <w:ind w:left="4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3E14F6">
      <w:start w:val="1"/>
      <w:numFmt w:val="decimal"/>
      <w:lvlText w:val="%7"/>
      <w:lvlJc w:val="left"/>
      <w:pPr>
        <w:ind w:left="5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9ABAE4">
      <w:start w:val="1"/>
      <w:numFmt w:val="lowerLetter"/>
      <w:lvlText w:val="%8"/>
      <w:lvlJc w:val="left"/>
      <w:pPr>
        <w:ind w:left="5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AAA13C">
      <w:start w:val="1"/>
      <w:numFmt w:val="lowerRoman"/>
      <w:lvlText w:val="%9"/>
      <w:lvlJc w:val="left"/>
      <w:pPr>
        <w:ind w:left="6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D86B38"/>
    <w:multiLevelType w:val="hybridMultilevel"/>
    <w:tmpl w:val="1C6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F4EC5"/>
    <w:multiLevelType w:val="multilevel"/>
    <w:tmpl w:val="68C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717FE"/>
    <w:multiLevelType w:val="multilevel"/>
    <w:tmpl w:val="2FFC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F3AA0"/>
    <w:multiLevelType w:val="hybridMultilevel"/>
    <w:tmpl w:val="8D8E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97156"/>
    <w:multiLevelType w:val="hybridMultilevel"/>
    <w:tmpl w:val="8E2A7C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D3721E"/>
    <w:multiLevelType w:val="multilevel"/>
    <w:tmpl w:val="8A5C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845537">
    <w:abstractNumId w:val="0"/>
  </w:num>
  <w:num w:numId="2" w16cid:durableId="1117720106">
    <w:abstractNumId w:val="2"/>
  </w:num>
  <w:num w:numId="3" w16cid:durableId="1789351154">
    <w:abstractNumId w:val="1"/>
  </w:num>
  <w:num w:numId="4" w16cid:durableId="721439780">
    <w:abstractNumId w:val="6"/>
  </w:num>
  <w:num w:numId="5" w16cid:durableId="2143498024">
    <w:abstractNumId w:val="5"/>
  </w:num>
  <w:num w:numId="6" w16cid:durableId="1181312405">
    <w:abstractNumId w:val="4"/>
  </w:num>
  <w:num w:numId="7" w16cid:durableId="1538541194">
    <w:abstractNumId w:val="8"/>
  </w:num>
  <w:num w:numId="8" w16cid:durableId="1560480575">
    <w:abstractNumId w:val="3"/>
  </w:num>
  <w:num w:numId="9" w16cid:durableId="1060248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A1"/>
    <w:rsid w:val="00061ECD"/>
    <w:rsid w:val="00064CFD"/>
    <w:rsid w:val="00081EF3"/>
    <w:rsid w:val="000865F3"/>
    <w:rsid w:val="00091759"/>
    <w:rsid w:val="000B0001"/>
    <w:rsid w:val="000C53FB"/>
    <w:rsid w:val="000C6590"/>
    <w:rsid w:val="000D2AF9"/>
    <w:rsid w:val="000D557C"/>
    <w:rsid w:val="000E3475"/>
    <w:rsid w:val="0010736A"/>
    <w:rsid w:val="00111BE0"/>
    <w:rsid w:val="00115B8F"/>
    <w:rsid w:val="00135727"/>
    <w:rsid w:val="001772BB"/>
    <w:rsid w:val="00181431"/>
    <w:rsid w:val="001A41BC"/>
    <w:rsid w:val="001C0AA0"/>
    <w:rsid w:val="001E3E4A"/>
    <w:rsid w:val="001E69B3"/>
    <w:rsid w:val="001F442F"/>
    <w:rsid w:val="002065A3"/>
    <w:rsid w:val="00213524"/>
    <w:rsid w:val="00222A82"/>
    <w:rsid w:val="00226542"/>
    <w:rsid w:val="0025451C"/>
    <w:rsid w:val="00274202"/>
    <w:rsid w:val="00296CEA"/>
    <w:rsid w:val="002B323A"/>
    <w:rsid w:val="002C6D73"/>
    <w:rsid w:val="002E1C9F"/>
    <w:rsid w:val="002F0DCD"/>
    <w:rsid w:val="00304D66"/>
    <w:rsid w:val="00307EC3"/>
    <w:rsid w:val="00314EA5"/>
    <w:rsid w:val="00321461"/>
    <w:rsid w:val="00342F4E"/>
    <w:rsid w:val="003449DE"/>
    <w:rsid w:val="003461EE"/>
    <w:rsid w:val="00354BA1"/>
    <w:rsid w:val="0036193C"/>
    <w:rsid w:val="00364A26"/>
    <w:rsid w:val="003F0A3B"/>
    <w:rsid w:val="003F6F2B"/>
    <w:rsid w:val="00436B17"/>
    <w:rsid w:val="004373B6"/>
    <w:rsid w:val="004629C5"/>
    <w:rsid w:val="00471947"/>
    <w:rsid w:val="004949F2"/>
    <w:rsid w:val="004A2158"/>
    <w:rsid w:val="004B1750"/>
    <w:rsid w:val="004D40EA"/>
    <w:rsid w:val="004F670D"/>
    <w:rsid w:val="00500B2D"/>
    <w:rsid w:val="0054670F"/>
    <w:rsid w:val="00553DAF"/>
    <w:rsid w:val="00556374"/>
    <w:rsid w:val="00564FD5"/>
    <w:rsid w:val="00592239"/>
    <w:rsid w:val="005A6997"/>
    <w:rsid w:val="005C2E5D"/>
    <w:rsid w:val="005C5465"/>
    <w:rsid w:val="005C7F51"/>
    <w:rsid w:val="005F0CEC"/>
    <w:rsid w:val="005F63C3"/>
    <w:rsid w:val="00630C56"/>
    <w:rsid w:val="00641F51"/>
    <w:rsid w:val="00647062"/>
    <w:rsid w:val="0065764B"/>
    <w:rsid w:val="00662BF9"/>
    <w:rsid w:val="00664C8D"/>
    <w:rsid w:val="00667766"/>
    <w:rsid w:val="006A153B"/>
    <w:rsid w:val="006B0403"/>
    <w:rsid w:val="006D15E2"/>
    <w:rsid w:val="006D3294"/>
    <w:rsid w:val="006D5DCE"/>
    <w:rsid w:val="006E0E57"/>
    <w:rsid w:val="006F616D"/>
    <w:rsid w:val="006F61A4"/>
    <w:rsid w:val="00707EC6"/>
    <w:rsid w:val="00717625"/>
    <w:rsid w:val="007325DB"/>
    <w:rsid w:val="0077355A"/>
    <w:rsid w:val="007A20A6"/>
    <w:rsid w:val="007D76D6"/>
    <w:rsid w:val="007F50DE"/>
    <w:rsid w:val="00822368"/>
    <w:rsid w:val="00831A6D"/>
    <w:rsid w:val="008415D1"/>
    <w:rsid w:val="008774B7"/>
    <w:rsid w:val="0088001E"/>
    <w:rsid w:val="00883E08"/>
    <w:rsid w:val="008A7FAE"/>
    <w:rsid w:val="008B7DC4"/>
    <w:rsid w:val="008D11B8"/>
    <w:rsid w:val="008D3929"/>
    <w:rsid w:val="008D70E9"/>
    <w:rsid w:val="008D7676"/>
    <w:rsid w:val="008E116C"/>
    <w:rsid w:val="008E1318"/>
    <w:rsid w:val="008F15FF"/>
    <w:rsid w:val="008F3E65"/>
    <w:rsid w:val="00903106"/>
    <w:rsid w:val="00920B87"/>
    <w:rsid w:val="0092492C"/>
    <w:rsid w:val="00985BD0"/>
    <w:rsid w:val="009A3676"/>
    <w:rsid w:val="009A3761"/>
    <w:rsid w:val="009C66F6"/>
    <w:rsid w:val="009D34F8"/>
    <w:rsid w:val="009D3A7C"/>
    <w:rsid w:val="009E2100"/>
    <w:rsid w:val="009F27DF"/>
    <w:rsid w:val="009F6211"/>
    <w:rsid w:val="00A1017D"/>
    <w:rsid w:val="00A508A1"/>
    <w:rsid w:val="00A838D8"/>
    <w:rsid w:val="00A90FE8"/>
    <w:rsid w:val="00AA6701"/>
    <w:rsid w:val="00AB0160"/>
    <w:rsid w:val="00AD50F1"/>
    <w:rsid w:val="00B03C29"/>
    <w:rsid w:val="00B04623"/>
    <w:rsid w:val="00B27617"/>
    <w:rsid w:val="00B65E69"/>
    <w:rsid w:val="00B71B2F"/>
    <w:rsid w:val="00BB797D"/>
    <w:rsid w:val="00BC5E7D"/>
    <w:rsid w:val="00BD157A"/>
    <w:rsid w:val="00BF7B2D"/>
    <w:rsid w:val="00C2227E"/>
    <w:rsid w:val="00C24155"/>
    <w:rsid w:val="00C2759A"/>
    <w:rsid w:val="00C33EA4"/>
    <w:rsid w:val="00C61854"/>
    <w:rsid w:val="00C75B17"/>
    <w:rsid w:val="00C81A22"/>
    <w:rsid w:val="00CB18EE"/>
    <w:rsid w:val="00CB40B3"/>
    <w:rsid w:val="00CB4DA7"/>
    <w:rsid w:val="00CE1E0D"/>
    <w:rsid w:val="00CE569F"/>
    <w:rsid w:val="00D000FA"/>
    <w:rsid w:val="00D05612"/>
    <w:rsid w:val="00D145FE"/>
    <w:rsid w:val="00D34954"/>
    <w:rsid w:val="00D40C53"/>
    <w:rsid w:val="00D66778"/>
    <w:rsid w:val="00D6780F"/>
    <w:rsid w:val="00D96386"/>
    <w:rsid w:val="00DB362B"/>
    <w:rsid w:val="00DC40B8"/>
    <w:rsid w:val="00DE1E37"/>
    <w:rsid w:val="00DE6005"/>
    <w:rsid w:val="00DF4B49"/>
    <w:rsid w:val="00DF4BE7"/>
    <w:rsid w:val="00E03B04"/>
    <w:rsid w:val="00E06001"/>
    <w:rsid w:val="00E16070"/>
    <w:rsid w:val="00E7024B"/>
    <w:rsid w:val="00E7616E"/>
    <w:rsid w:val="00E76443"/>
    <w:rsid w:val="00EA06EB"/>
    <w:rsid w:val="00EB2942"/>
    <w:rsid w:val="00EC0BE8"/>
    <w:rsid w:val="00EE29BE"/>
    <w:rsid w:val="00EE3762"/>
    <w:rsid w:val="00F0669D"/>
    <w:rsid w:val="00F46ECF"/>
    <w:rsid w:val="00FB2B71"/>
    <w:rsid w:val="00FC5336"/>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E455"/>
  <w15:chartTrackingRefBased/>
  <w15:docId w15:val="{C2195043-1F6D-47A2-83CD-74280A10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18"/>
  </w:style>
  <w:style w:type="paragraph" w:styleId="Heading1">
    <w:name w:val="heading 1"/>
    <w:basedOn w:val="Normal"/>
    <w:next w:val="Normal"/>
    <w:link w:val="Heading1Char"/>
    <w:uiPriority w:val="9"/>
    <w:qFormat/>
    <w:rsid w:val="00354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BA1"/>
    <w:rPr>
      <w:rFonts w:eastAsiaTheme="majorEastAsia" w:cstheme="majorBidi"/>
      <w:color w:val="272727" w:themeColor="text1" w:themeTint="D8"/>
    </w:rPr>
  </w:style>
  <w:style w:type="paragraph" w:styleId="Title">
    <w:name w:val="Title"/>
    <w:basedOn w:val="Normal"/>
    <w:next w:val="Normal"/>
    <w:link w:val="TitleChar"/>
    <w:uiPriority w:val="10"/>
    <w:qFormat/>
    <w:rsid w:val="00354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BA1"/>
    <w:pPr>
      <w:spacing w:before="160"/>
      <w:jc w:val="center"/>
    </w:pPr>
    <w:rPr>
      <w:i/>
      <w:iCs/>
      <w:color w:val="404040" w:themeColor="text1" w:themeTint="BF"/>
    </w:rPr>
  </w:style>
  <w:style w:type="character" w:customStyle="1" w:styleId="QuoteChar">
    <w:name w:val="Quote Char"/>
    <w:basedOn w:val="DefaultParagraphFont"/>
    <w:link w:val="Quote"/>
    <w:uiPriority w:val="29"/>
    <w:rsid w:val="00354BA1"/>
    <w:rPr>
      <w:i/>
      <w:iCs/>
      <w:color w:val="404040" w:themeColor="text1" w:themeTint="BF"/>
    </w:rPr>
  </w:style>
  <w:style w:type="paragraph" w:styleId="ListParagraph">
    <w:name w:val="List Paragraph"/>
    <w:basedOn w:val="Normal"/>
    <w:uiPriority w:val="34"/>
    <w:qFormat/>
    <w:rsid w:val="00354BA1"/>
    <w:pPr>
      <w:ind w:left="720"/>
      <w:contextualSpacing/>
    </w:pPr>
  </w:style>
  <w:style w:type="character" w:styleId="IntenseEmphasis">
    <w:name w:val="Intense Emphasis"/>
    <w:basedOn w:val="DefaultParagraphFont"/>
    <w:uiPriority w:val="21"/>
    <w:qFormat/>
    <w:rsid w:val="00354BA1"/>
    <w:rPr>
      <w:i/>
      <w:iCs/>
      <w:color w:val="0F4761" w:themeColor="accent1" w:themeShade="BF"/>
    </w:rPr>
  </w:style>
  <w:style w:type="paragraph" w:styleId="IntenseQuote">
    <w:name w:val="Intense Quote"/>
    <w:basedOn w:val="Normal"/>
    <w:next w:val="Normal"/>
    <w:link w:val="IntenseQuoteChar"/>
    <w:uiPriority w:val="30"/>
    <w:qFormat/>
    <w:rsid w:val="00354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BA1"/>
    <w:rPr>
      <w:i/>
      <w:iCs/>
      <w:color w:val="0F4761" w:themeColor="accent1" w:themeShade="BF"/>
    </w:rPr>
  </w:style>
  <w:style w:type="character" w:styleId="IntenseReference">
    <w:name w:val="Intense Reference"/>
    <w:basedOn w:val="DefaultParagraphFont"/>
    <w:uiPriority w:val="32"/>
    <w:qFormat/>
    <w:rsid w:val="00354BA1"/>
    <w:rPr>
      <w:b/>
      <w:bCs/>
      <w:smallCaps/>
      <w:color w:val="0F4761" w:themeColor="accent1" w:themeShade="BF"/>
      <w:spacing w:val="5"/>
    </w:rPr>
  </w:style>
  <w:style w:type="paragraph" w:styleId="NormalWeb">
    <w:name w:val="Normal (Web)"/>
    <w:basedOn w:val="Normal"/>
    <w:uiPriority w:val="99"/>
    <w:semiHidden/>
    <w:unhideWhenUsed/>
    <w:rsid w:val="0021352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E3762"/>
    <w:rPr>
      <w:color w:val="467886" w:themeColor="hyperlink"/>
      <w:u w:val="single"/>
    </w:rPr>
  </w:style>
  <w:style w:type="character" w:styleId="UnresolvedMention">
    <w:name w:val="Unresolved Mention"/>
    <w:basedOn w:val="DefaultParagraphFont"/>
    <w:uiPriority w:val="99"/>
    <w:semiHidden/>
    <w:unhideWhenUsed/>
    <w:rsid w:val="00EE3762"/>
    <w:rPr>
      <w:color w:val="605E5C"/>
      <w:shd w:val="clear" w:color="auto" w:fill="E1DFDD"/>
    </w:rPr>
  </w:style>
  <w:style w:type="table" w:styleId="TableGrid">
    <w:name w:val="Table Grid"/>
    <w:basedOn w:val="TableNormal"/>
    <w:uiPriority w:val="39"/>
    <w:rsid w:val="0087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2054">
      <w:bodyDiv w:val="1"/>
      <w:marLeft w:val="0"/>
      <w:marRight w:val="0"/>
      <w:marTop w:val="0"/>
      <w:marBottom w:val="0"/>
      <w:divBdr>
        <w:top w:val="none" w:sz="0" w:space="0" w:color="auto"/>
        <w:left w:val="none" w:sz="0" w:space="0" w:color="auto"/>
        <w:bottom w:val="none" w:sz="0" w:space="0" w:color="auto"/>
        <w:right w:val="none" w:sz="0" w:space="0" w:color="auto"/>
      </w:divBdr>
      <w:divsChild>
        <w:div w:id="1303540921">
          <w:marLeft w:val="0"/>
          <w:marRight w:val="0"/>
          <w:marTop w:val="0"/>
          <w:marBottom w:val="0"/>
          <w:divBdr>
            <w:top w:val="none" w:sz="0" w:space="0" w:color="auto"/>
            <w:left w:val="none" w:sz="0" w:space="0" w:color="auto"/>
            <w:bottom w:val="single" w:sz="6" w:space="0" w:color="D6D6D6"/>
            <w:right w:val="none" w:sz="0" w:space="0" w:color="auto"/>
          </w:divBdr>
          <w:divsChild>
            <w:div w:id="1800420435">
              <w:marLeft w:val="0"/>
              <w:marRight w:val="0"/>
              <w:marTop w:val="0"/>
              <w:marBottom w:val="0"/>
              <w:divBdr>
                <w:top w:val="none" w:sz="0" w:space="0" w:color="auto"/>
                <w:left w:val="none" w:sz="0" w:space="0" w:color="auto"/>
                <w:bottom w:val="none" w:sz="0" w:space="0" w:color="auto"/>
                <w:right w:val="none" w:sz="0" w:space="0" w:color="auto"/>
              </w:divBdr>
              <w:divsChild>
                <w:div w:id="887299787">
                  <w:marLeft w:val="0"/>
                  <w:marRight w:val="0"/>
                  <w:marTop w:val="0"/>
                  <w:marBottom w:val="0"/>
                  <w:divBdr>
                    <w:top w:val="none" w:sz="0" w:space="0" w:color="auto"/>
                    <w:left w:val="none" w:sz="0" w:space="0" w:color="auto"/>
                    <w:bottom w:val="none" w:sz="0" w:space="0" w:color="auto"/>
                    <w:right w:val="none" w:sz="0" w:space="0" w:color="auto"/>
                  </w:divBdr>
                  <w:divsChild>
                    <w:div w:id="292760737">
                      <w:marLeft w:val="0"/>
                      <w:marRight w:val="0"/>
                      <w:marTop w:val="0"/>
                      <w:marBottom w:val="0"/>
                      <w:divBdr>
                        <w:top w:val="none" w:sz="0" w:space="0" w:color="auto"/>
                        <w:left w:val="none" w:sz="0" w:space="0" w:color="auto"/>
                        <w:bottom w:val="none" w:sz="0" w:space="0" w:color="auto"/>
                        <w:right w:val="none" w:sz="0" w:space="0" w:color="auto"/>
                      </w:divBdr>
                      <w:divsChild>
                        <w:div w:id="983389100">
                          <w:marLeft w:val="0"/>
                          <w:marRight w:val="0"/>
                          <w:marTop w:val="0"/>
                          <w:marBottom w:val="0"/>
                          <w:divBdr>
                            <w:top w:val="none" w:sz="0" w:space="0" w:color="auto"/>
                            <w:left w:val="none" w:sz="0" w:space="0" w:color="auto"/>
                            <w:bottom w:val="none" w:sz="0" w:space="0" w:color="auto"/>
                            <w:right w:val="none" w:sz="0" w:space="0" w:color="auto"/>
                          </w:divBdr>
                          <w:divsChild>
                            <w:div w:id="1040547580">
                              <w:marLeft w:val="0"/>
                              <w:marRight w:val="0"/>
                              <w:marTop w:val="0"/>
                              <w:marBottom w:val="0"/>
                              <w:divBdr>
                                <w:top w:val="none" w:sz="0" w:space="0" w:color="auto"/>
                                <w:left w:val="none" w:sz="0" w:space="0" w:color="auto"/>
                                <w:bottom w:val="none" w:sz="0" w:space="0" w:color="auto"/>
                                <w:right w:val="none" w:sz="0" w:space="0" w:color="auto"/>
                              </w:divBdr>
                              <w:divsChild>
                                <w:div w:id="16154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909185">
      <w:bodyDiv w:val="1"/>
      <w:marLeft w:val="0"/>
      <w:marRight w:val="0"/>
      <w:marTop w:val="0"/>
      <w:marBottom w:val="0"/>
      <w:divBdr>
        <w:top w:val="none" w:sz="0" w:space="0" w:color="auto"/>
        <w:left w:val="none" w:sz="0" w:space="0" w:color="auto"/>
        <w:bottom w:val="none" w:sz="0" w:space="0" w:color="auto"/>
        <w:right w:val="none" w:sz="0" w:space="0" w:color="auto"/>
      </w:divBdr>
    </w:div>
    <w:div w:id="13975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m.com/us/en/recycle-right/recycling-1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974</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Redepenning</dc:creator>
  <cp:keywords/>
  <dc:description/>
  <cp:lastModifiedBy>Lisa Redepenning</cp:lastModifiedBy>
  <cp:revision>109</cp:revision>
  <cp:lastPrinted>2024-10-14T18:26:00Z</cp:lastPrinted>
  <dcterms:created xsi:type="dcterms:W3CDTF">2024-09-23T15:54:00Z</dcterms:created>
  <dcterms:modified xsi:type="dcterms:W3CDTF">2024-10-14T18:32:00Z</dcterms:modified>
</cp:coreProperties>
</file>